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93D45" w14:textId="77777777" w:rsidR="008D5D38" w:rsidRDefault="008D5D38" w:rsidP="008D5D38">
      <w:pPr>
        <w:pStyle w:val="a4"/>
        <w:spacing w:before="4"/>
        <w:rPr>
          <w:sz w:val="17"/>
        </w:rPr>
      </w:pPr>
    </w:p>
    <w:p w14:paraId="332C7C32" w14:textId="77777777" w:rsidR="008D5D38" w:rsidRPr="008D5D38" w:rsidRDefault="008D5D38" w:rsidP="008D5D38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D5D38">
        <w:rPr>
          <w:rFonts w:ascii="Times New Roman" w:hAnsi="Times New Roman" w:cs="Times New Roman"/>
          <w:sz w:val="32"/>
          <w:szCs w:val="32"/>
        </w:rPr>
        <w:t xml:space="preserve">МИНИСТЕРСТВО НАУКИ И ВЫСШЕГО ОБРАЗОВАНИЯ </w:t>
      </w:r>
    </w:p>
    <w:p w14:paraId="4CA55372" w14:textId="77777777" w:rsidR="008D5D38" w:rsidRPr="008D5D38" w:rsidRDefault="008D5D38" w:rsidP="008D5D38">
      <w:pPr>
        <w:spacing w:after="240"/>
        <w:jc w:val="center"/>
        <w:rPr>
          <w:rFonts w:ascii="Times New Roman" w:hAnsi="Times New Roman" w:cs="Times New Roman"/>
          <w:sz w:val="32"/>
          <w:szCs w:val="32"/>
        </w:rPr>
      </w:pPr>
      <w:r w:rsidRPr="008D5D38">
        <w:rPr>
          <w:rFonts w:ascii="Times New Roman" w:hAnsi="Times New Roman" w:cs="Times New Roman"/>
          <w:sz w:val="32"/>
          <w:szCs w:val="32"/>
        </w:rPr>
        <w:t>РОССИЙСКОЙ ФЕДЕРАЦИИ</w:t>
      </w:r>
    </w:p>
    <w:p w14:paraId="7D7F089D" w14:textId="77777777" w:rsidR="008D5D38" w:rsidRPr="008D5D38" w:rsidRDefault="008D5D38" w:rsidP="008D5D38">
      <w:pPr>
        <w:spacing w:after="240"/>
        <w:jc w:val="center"/>
        <w:rPr>
          <w:rFonts w:ascii="Times New Roman" w:hAnsi="Times New Roman" w:cs="Times New Roman"/>
          <w:sz w:val="32"/>
          <w:szCs w:val="32"/>
        </w:rPr>
      </w:pPr>
      <w:r w:rsidRPr="008D5D38">
        <w:rPr>
          <w:rFonts w:ascii="Times New Roman" w:hAnsi="Times New Roman" w:cs="Times New Roman"/>
          <w:sz w:val="32"/>
          <w:szCs w:val="32"/>
        </w:rPr>
        <w:t>ДОНСКОЙ ГОСУДАРСТВЕННЫЙ ТЕХНИЧЕСКИЙ УНИВЕРСИТЕТ</w:t>
      </w:r>
    </w:p>
    <w:p w14:paraId="0D7A64D3" w14:textId="77777777" w:rsidR="008D5D38" w:rsidRPr="008D5D38" w:rsidRDefault="008D5D38" w:rsidP="008D5D38">
      <w:pPr>
        <w:spacing w:after="240"/>
        <w:jc w:val="center"/>
        <w:rPr>
          <w:rFonts w:ascii="Times New Roman" w:hAnsi="Times New Roman" w:cs="Times New Roman"/>
          <w:sz w:val="32"/>
          <w:szCs w:val="32"/>
        </w:rPr>
      </w:pPr>
      <w:r w:rsidRPr="008D5D38">
        <w:rPr>
          <w:rFonts w:ascii="Times New Roman" w:hAnsi="Times New Roman" w:cs="Times New Roman"/>
          <w:sz w:val="32"/>
          <w:szCs w:val="32"/>
        </w:rPr>
        <w:t>УПРАВЛЕНИЕ ЦИФРОВЫХ ОБРАЗОВАТЕЛЬНЫХ ТЕХНОЛОГИЙ</w:t>
      </w:r>
    </w:p>
    <w:p w14:paraId="08D5BA36" w14:textId="186B6470" w:rsidR="008D5D38" w:rsidRPr="008D5D38" w:rsidRDefault="008D5D38" w:rsidP="008D5D38">
      <w:pPr>
        <w:jc w:val="center"/>
        <w:rPr>
          <w:rFonts w:ascii="Times New Roman" w:hAnsi="Times New Roman" w:cs="Times New Roman"/>
          <w:sz w:val="44"/>
          <w:szCs w:val="44"/>
        </w:rPr>
      </w:pPr>
      <w:r w:rsidRPr="008D5D38">
        <w:rPr>
          <w:rFonts w:ascii="Times New Roman" w:hAnsi="Times New Roman" w:cs="Times New Roman"/>
          <w:sz w:val="32"/>
          <w:szCs w:val="32"/>
        </w:rPr>
        <w:t>Кафедра «Автоматизация производственных процессов»</w:t>
      </w:r>
    </w:p>
    <w:p w14:paraId="0A55687D" w14:textId="77777777" w:rsidR="008D5D38" w:rsidRPr="008D5D38" w:rsidRDefault="008D5D38" w:rsidP="008D5D38">
      <w:pPr>
        <w:rPr>
          <w:rFonts w:ascii="Times New Roman" w:hAnsi="Times New Roman" w:cs="Times New Roman"/>
          <w:sz w:val="44"/>
          <w:szCs w:val="44"/>
        </w:rPr>
      </w:pPr>
    </w:p>
    <w:p w14:paraId="09962B3D" w14:textId="77777777" w:rsidR="008D5D38" w:rsidRPr="008D5D38" w:rsidRDefault="008D5D38" w:rsidP="008D5D38">
      <w:pPr>
        <w:ind w:left="-567"/>
        <w:jc w:val="center"/>
        <w:rPr>
          <w:rFonts w:ascii="Times New Roman" w:hAnsi="Times New Roman" w:cs="Times New Roman"/>
          <w:sz w:val="44"/>
          <w:szCs w:val="44"/>
        </w:rPr>
      </w:pPr>
    </w:p>
    <w:p w14:paraId="6105783F" w14:textId="4A63551E" w:rsidR="008D5D38" w:rsidRDefault="008D5D38" w:rsidP="008D5D3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ПЕРЕЧЕНЬ</w:t>
      </w:r>
    </w:p>
    <w:p w14:paraId="5FC5376A" w14:textId="58286B35" w:rsidR="008D5D38" w:rsidRPr="008D5D38" w:rsidRDefault="008D5D38" w:rsidP="008D5D38">
      <w:pPr>
        <w:spacing w:after="24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КОНТРОЛЬНЫХ ВОПРОСОВ</w:t>
      </w:r>
    </w:p>
    <w:p w14:paraId="013BEE78" w14:textId="77777777" w:rsidR="008D5D38" w:rsidRPr="008D5D38" w:rsidRDefault="008D5D38" w:rsidP="008D5D38">
      <w:pPr>
        <w:jc w:val="center"/>
        <w:rPr>
          <w:rFonts w:ascii="Times New Roman" w:hAnsi="Times New Roman" w:cs="Times New Roman"/>
          <w:sz w:val="32"/>
          <w:szCs w:val="32"/>
        </w:rPr>
      </w:pPr>
      <w:r w:rsidRPr="008D5D38">
        <w:rPr>
          <w:rFonts w:ascii="Times New Roman" w:hAnsi="Times New Roman" w:cs="Times New Roman"/>
          <w:sz w:val="32"/>
          <w:szCs w:val="32"/>
        </w:rPr>
        <w:t xml:space="preserve">Очная и заочная формы обучения </w:t>
      </w:r>
    </w:p>
    <w:p w14:paraId="0B44FFD6" w14:textId="77777777" w:rsidR="008D5D38" w:rsidRPr="008D5D38" w:rsidRDefault="008D5D38" w:rsidP="008D5D38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711771E2" w14:textId="77777777" w:rsidR="008D5D38" w:rsidRPr="008D5D38" w:rsidRDefault="008D5D38" w:rsidP="008D5D38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2B78CD56" w14:textId="77777777" w:rsidR="008D5D38" w:rsidRPr="008D5D38" w:rsidRDefault="008D5D38" w:rsidP="008D5D38">
      <w:pPr>
        <w:spacing w:after="240"/>
        <w:ind w:firstLine="708"/>
        <w:rPr>
          <w:rFonts w:ascii="Times New Roman" w:hAnsi="Times New Roman" w:cs="Times New Roman"/>
          <w:sz w:val="28"/>
          <w:szCs w:val="28"/>
        </w:rPr>
      </w:pPr>
      <w:r w:rsidRPr="008D5D38">
        <w:rPr>
          <w:rFonts w:ascii="Times New Roman" w:hAnsi="Times New Roman" w:cs="Times New Roman"/>
          <w:sz w:val="28"/>
          <w:szCs w:val="28"/>
        </w:rPr>
        <w:t>Основная профессиональная образовательная программа высшего образования: программа магистратуры по направлению подготовки 15.04.04 «Автоматизация технологических процессов и производств»</w:t>
      </w:r>
    </w:p>
    <w:p w14:paraId="546A14D0" w14:textId="77777777" w:rsidR="008D5D38" w:rsidRPr="008D5D38" w:rsidRDefault="008D5D38" w:rsidP="008D5D38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8D5D38">
        <w:rPr>
          <w:rFonts w:ascii="Times New Roman" w:hAnsi="Times New Roman" w:cs="Times New Roman"/>
          <w:sz w:val="28"/>
          <w:szCs w:val="28"/>
        </w:rPr>
        <w:t>Профиль: «Интеллектуальные системы сбора и обработки информации»</w:t>
      </w:r>
    </w:p>
    <w:p w14:paraId="04AD4EBA" w14:textId="585D9624" w:rsidR="008D5D38" w:rsidRPr="008D5D38" w:rsidRDefault="008D5D38" w:rsidP="008D5D38">
      <w:pPr>
        <w:spacing w:after="240"/>
        <w:ind w:left="1701" w:hanging="1701"/>
        <w:rPr>
          <w:rFonts w:ascii="Times New Roman" w:hAnsi="Times New Roman" w:cs="Times New Roman"/>
          <w:sz w:val="28"/>
          <w:szCs w:val="28"/>
        </w:rPr>
      </w:pPr>
      <w:r w:rsidRPr="008D5D38">
        <w:rPr>
          <w:rFonts w:ascii="Times New Roman" w:hAnsi="Times New Roman" w:cs="Times New Roman"/>
          <w:sz w:val="28"/>
          <w:szCs w:val="28"/>
        </w:rPr>
        <w:t>Дисциплина: «Основы про</w:t>
      </w:r>
      <w:r w:rsidR="001F5865">
        <w:rPr>
          <w:rFonts w:ascii="Times New Roman" w:hAnsi="Times New Roman" w:cs="Times New Roman"/>
          <w:sz w:val="28"/>
          <w:szCs w:val="28"/>
        </w:rPr>
        <w:t>мышленных сетей</w:t>
      </w:r>
      <w:r w:rsidRPr="008D5D38">
        <w:rPr>
          <w:rFonts w:ascii="Times New Roman" w:hAnsi="Times New Roman" w:cs="Times New Roman"/>
          <w:sz w:val="28"/>
          <w:szCs w:val="28"/>
        </w:rPr>
        <w:t>»</w:t>
      </w:r>
    </w:p>
    <w:p w14:paraId="45A72E45" w14:textId="3BC9C1A7" w:rsidR="008D5D38" w:rsidRDefault="008D5D38" w:rsidP="008D5D38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4616F198" w14:textId="793F2A75" w:rsidR="008D5D38" w:rsidRDefault="008D5D38" w:rsidP="008D5D38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39A6F165" w14:textId="128BD23F" w:rsidR="008D5D38" w:rsidRDefault="008D5D38" w:rsidP="008D5D38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548791D9" w14:textId="77777777" w:rsidR="008D5D38" w:rsidRPr="008D5D38" w:rsidRDefault="008D5D38" w:rsidP="008D5D38">
      <w:pPr>
        <w:spacing w:after="240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8D5D38">
        <w:rPr>
          <w:rFonts w:ascii="Times New Roman" w:hAnsi="Times New Roman" w:cs="Times New Roman"/>
          <w:sz w:val="32"/>
          <w:szCs w:val="32"/>
        </w:rPr>
        <w:t>Ростов</w:t>
      </w:r>
      <w:proofErr w:type="spellEnd"/>
      <w:r w:rsidRPr="008D5D38">
        <w:rPr>
          <w:rFonts w:ascii="Times New Roman" w:hAnsi="Times New Roman" w:cs="Times New Roman"/>
          <w:sz w:val="32"/>
          <w:szCs w:val="32"/>
        </w:rPr>
        <w:t>-на-Дону</w:t>
      </w:r>
    </w:p>
    <w:p w14:paraId="6FF309B8" w14:textId="77777777" w:rsidR="008D5D38" w:rsidRPr="008D5D38" w:rsidRDefault="008D5D38" w:rsidP="008D5D38">
      <w:pPr>
        <w:spacing w:after="240"/>
        <w:jc w:val="center"/>
        <w:rPr>
          <w:rFonts w:ascii="Times New Roman" w:hAnsi="Times New Roman" w:cs="Times New Roman"/>
          <w:sz w:val="32"/>
          <w:szCs w:val="32"/>
        </w:rPr>
      </w:pPr>
      <w:r w:rsidRPr="008D5D38">
        <w:rPr>
          <w:rFonts w:ascii="Times New Roman" w:hAnsi="Times New Roman" w:cs="Times New Roman"/>
          <w:sz w:val="32"/>
          <w:szCs w:val="32"/>
        </w:rPr>
        <w:t>2022</w:t>
      </w:r>
    </w:p>
    <w:p w14:paraId="59C8DA84" w14:textId="77777777" w:rsidR="008D5D38" w:rsidRPr="008D5D38" w:rsidRDefault="008D5D38" w:rsidP="008D5D3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973F1C4" w14:textId="77777777" w:rsidR="008D5D38" w:rsidRPr="008D5D38" w:rsidRDefault="008D5D38" w:rsidP="008D5D3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00EB0B0" w14:textId="77777777" w:rsidR="008D5D38" w:rsidRPr="008D5D38" w:rsidRDefault="008D5D38" w:rsidP="008D5D3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E9D2A87" w14:textId="77777777" w:rsidR="008D5D38" w:rsidRPr="008D5D38" w:rsidRDefault="008D5D38" w:rsidP="008D5D3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BE2A684" w14:textId="77777777" w:rsidR="008D5D38" w:rsidRPr="008D5D38" w:rsidRDefault="008D5D38" w:rsidP="008D5D3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5D38">
        <w:rPr>
          <w:rFonts w:ascii="Times New Roman" w:hAnsi="Times New Roman" w:cs="Times New Roman"/>
          <w:b/>
          <w:sz w:val="32"/>
          <w:szCs w:val="32"/>
        </w:rPr>
        <w:t>Аннотация</w:t>
      </w:r>
    </w:p>
    <w:p w14:paraId="511AE4DA" w14:textId="77777777" w:rsidR="008D5D38" w:rsidRPr="008D5D38" w:rsidRDefault="008D5D38" w:rsidP="008D5D3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FCA634E" w14:textId="64B95185" w:rsidR="008D5D38" w:rsidRPr="008D5D38" w:rsidRDefault="008D5D38" w:rsidP="008D5D38">
      <w:pPr>
        <w:jc w:val="both"/>
        <w:rPr>
          <w:rFonts w:ascii="Times New Roman" w:hAnsi="Times New Roman" w:cs="Times New Roman"/>
          <w:sz w:val="28"/>
          <w:szCs w:val="28"/>
        </w:rPr>
      </w:pPr>
      <w:r w:rsidRPr="008D5D3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Перечень контрольных вопросов</w:t>
      </w:r>
      <w:r w:rsidRPr="008D5D38">
        <w:rPr>
          <w:rFonts w:ascii="Times New Roman" w:hAnsi="Times New Roman" w:cs="Times New Roman"/>
          <w:sz w:val="28"/>
          <w:szCs w:val="28"/>
        </w:rPr>
        <w:t xml:space="preserve"> по дисциплине «Основы про</w:t>
      </w:r>
      <w:r w:rsidR="001F5865">
        <w:rPr>
          <w:rFonts w:ascii="Times New Roman" w:hAnsi="Times New Roman" w:cs="Times New Roman"/>
          <w:sz w:val="28"/>
          <w:szCs w:val="28"/>
        </w:rPr>
        <w:t>мышленных сетей</w:t>
      </w:r>
      <w:r w:rsidRPr="008D5D3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5D38">
        <w:rPr>
          <w:rFonts w:ascii="Times New Roman" w:hAnsi="Times New Roman" w:cs="Times New Roman"/>
          <w:sz w:val="28"/>
          <w:szCs w:val="28"/>
        </w:rPr>
        <w:t>предназначен для студентов очной и заочной форм обучения по направлению 15.04.04 «Автоматизация технологических процессов и производств», профиль «Интеллектуальные системы сбора и анализа больших данных».</w:t>
      </w:r>
    </w:p>
    <w:p w14:paraId="3DD5C4F6" w14:textId="77777777" w:rsidR="008D5D38" w:rsidRPr="008D5D38" w:rsidRDefault="008D5D38" w:rsidP="008D5D3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0"/>
        <w:tblW w:w="0" w:type="auto"/>
        <w:tblInd w:w="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D5D38" w:rsidRPr="008D5D38" w14:paraId="37E9AC7B" w14:textId="77777777" w:rsidTr="008D5D38">
        <w:tc>
          <w:tcPr>
            <w:tcW w:w="4672" w:type="dxa"/>
          </w:tcPr>
          <w:p w14:paraId="4CF1EC8E" w14:textId="77777777" w:rsidR="008D5D38" w:rsidRPr="008D5D38" w:rsidRDefault="008D5D38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D5D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Составитель</w:t>
            </w:r>
            <w:proofErr w:type="spellEnd"/>
            <w:r w:rsidRPr="008D5D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: </w:t>
            </w:r>
          </w:p>
          <w:p w14:paraId="780CDF98" w14:textId="77777777" w:rsidR="008D5D38" w:rsidRPr="008D5D38" w:rsidRDefault="008D5D38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</w:tcPr>
          <w:p w14:paraId="20EACC85" w14:textId="77777777" w:rsidR="008D5D38" w:rsidRPr="008D5D38" w:rsidRDefault="008D5D38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8D5D38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к.т.н., доц., Болдырев А. В.</w:t>
            </w:r>
          </w:p>
          <w:p w14:paraId="6AB4DF5C" w14:textId="77777777" w:rsidR="008D5D38" w:rsidRPr="008D5D38" w:rsidRDefault="008D5D38">
            <w:pPr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</w:p>
        </w:tc>
      </w:tr>
    </w:tbl>
    <w:p w14:paraId="14C54E5D" w14:textId="77777777" w:rsidR="008D5D38" w:rsidRDefault="008D5D38" w:rsidP="0057686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135F520D" w14:textId="77777777" w:rsidR="008D5D38" w:rsidRDefault="008D5D38" w:rsidP="0057686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5E91B007" w14:textId="77777777" w:rsidR="008D5D38" w:rsidRDefault="008D5D38" w:rsidP="0057686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1F7F7530" w14:textId="77777777" w:rsidR="008D5D38" w:rsidRDefault="008D5D38" w:rsidP="0057686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08366B55" w14:textId="77777777" w:rsidR="008D5D38" w:rsidRDefault="008D5D38" w:rsidP="0057686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316E882D" w14:textId="77777777" w:rsidR="008D5D38" w:rsidRDefault="008D5D38" w:rsidP="0057686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3AAB51DA" w14:textId="77777777" w:rsidR="008D5D38" w:rsidRDefault="008D5D38" w:rsidP="0057686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37FE056C" w14:textId="77777777" w:rsidR="008D5D38" w:rsidRDefault="008D5D38" w:rsidP="0057686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7FA4961B" w14:textId="77777777" w:rsidR="008D5D38" w:rsidRDefault="008D5D38" w:rsidP="0057686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1ACB0030" w14:textId="77777777" w:rsidR="008D5D38" w:rsidRDefault="008D5D38" w:rsidP="0057686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4EEF47CE" w14:textId="77777777" w:rsidR="008D5D38" w:rsidRDefault="008D5D38" w:rsidP="0057686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154B6B5D" w14:textId="77777777" w:rsidR="008D5D38" w:rsidRDefault="008D5D38" w:rsidP="0057686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06F24A0D" w14:textId="77777777" w:rsidR="008D5D38" w:rsidRDefault="008D5D38" w:rsidP="0057686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26228720" w14:textId="77777777" w:rsidR="008D5D38" w:rsidRDefault="008D5D38" w:rsidP="0057686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29C40240" w14:textId="51B1B249" w:rsidR="00576861" w:rsidRPr="00F35BAE" w:rsidRDefault="00F35BAE" w:rsidP="0057686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Контрольные вопросы</w:t>
      </w:r>
      <w:r w:rsidR="005F3898" w:rsidRPr="00F35BA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76861" w:rsidRPr="00F35BAE">
        <w:rPr>
          <w:rFonts w:ascii="Times New Roman" w:hAnsi="Times New Roman" w:cs="Times New Roman"/>
          <w:b/>
          <w:sz w:val="32"/>
          <w:szCs w:val="32"/>
        </w:rPr>
        <w:t xml:space="preserve">по </w:t>
      </w:r>
      <w:r>
        <w:rPr>
          <w:rFonts w:ascii="Times New Roman" w:hAnsi="Times New Roman" w:cs="Times New Roman"/>
          <w:b/>
          <w:sz w:val="32"/>
          <w:szCs w:val="32"/>
        </w:rPr>
        <w:t>дисциплине</w:t>
      </w:r>
    </w:p>
    <w:p w14:paraId="45122664" w14:textId="783FB91E" w:rsidR="00576861" w:rsidRDefault="00A5569C" w:rsidP="0057686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35BAE">
        <w:rPr>
          <w:rFonts w:ascii="Times New Roman" w:hAnsi="Times New Roman" w:cs="Times New Roman"/>
          <w:b/>
          <w:sz w:val="32"/>
          <w:szCs w:val="32"/>
        </w:rPr>
        <w:t>«</w:t>
      </w:r>
      <w:r w:rsidR="00DC6386" w:rsidRPr="00F35BAE">
        <w:rPr>
          <w:rFonts w:ascii="Times New Roman" w:hAnsi="Times New Roman" w:cs="Times New Roman"/>
          <w:b/>
          <w:sz w:val="32"/>
          <w:szCs w:val="32"/>
        </w:rPr>
        <w:t>Основы про</w:t>
      </w:r>
      <w:r w:rsidR="00B90559">
        <w:rPr>
          <w:rFonts w:ascii="Times New Roman" w:hAnsi="Times New Roman" w:cs="Times New Roman"/>
          <w:b/>
          <w:sz w:val="32"/>
          <w:szCs w:val="32"/>
        </w:rPr>
        <w:t>мышленных сетей</w:t>
      </w:r>
      <w:r w:rsidR="00576861" w:rsidRPr="00F35BAE">
        <w:rPr>
          <w:rFonts w:ascii="Times New Roman" w:hAnsi="Times New Roman" w:cs="Times New Roman"/>
          <w:b/>
          <w:sz w:val="32"/>
          <w:szCs w:val="32"/>
        </w:rPr>
        <w:t>»</w:t>
      </w:r>
    </w:p>
    <w:p w14:paraId="3FADB12E" w14:textId="77777777" w:rsidR="005C4512" w:rsidRPr="00F35BAE" w:rsidRDefault="005C4512" w:rsidP="0057686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78755EA" w14:textId="4C347439" w:rsidR="005C4512" w:rsidRPr="005C4512" w:rsidRDefault="005C4512" w:rsidP="005C4512">
      <w:pPr>
        <w:rPr>
          <w:sz w:val="28"/>
          <w:szCs w:val="28"/>
        </w:rPr>
      </w:pPr>
      <w:r w:rsidRPr="005C4512">
        <w:rPr>
          <w:rFonts w:ascii="Times New Roman" w:hAnsi="Times New Roman" w:cs="Times New Roman"/>
          <w:color w:val="000000"/>
          <w:sz w:val="28"/>
          <w:szCs w:val="28"/>
        </w:rPr>
        <w:t xml:space="preserve">Вопросы </w:t>
      </w:r>
      <w:r w:rsidR="0003524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C4512">
        <w:rPr>
          <w:rFonts w:ascii="Times New Roman" w:hAnsi="Times New Roman" w:cs="Times New Roman"/>
          <w:color w:val="000000"/>
          <w:sz w:val="28"/>
          <w:szCs w:val="28"/>
        </w:rPr>
        <w:t xml:space="preserve"> семестра:</w:t>
      </w:r>
    </w:p>
    <w:p w14:paraId="2DF7C88D" w14:textId="77777777" w:rsidR="005C4512" w:rsidRPr="005C4512" w:rsidRDefault="005C4512" w:rsidP="005C4512">
      <w:pPr>
        <w:rPr>
          <w:sz w:val="28"/>
          <w:szCs w:val="28"/>
        </w:rPr>
      </w:pPr>
      <w:r w:rsidRPr="005C4512">
        <w:rPr>
          <w:rFonts w:ascii="Times New Roman" w:hAnsi="Times New Roman" w:cs="Times New Roman"/>
          <w:color w:val="000000"/>
          <w:sz w:val="28"/>
          <w:szCs w:val="28"/>
        </w:rPr>
        <w:t>1. Архитектура системы управления на предприятии. Коммуникационные требования и ограничения.</w:t>
      </w:r>
    </w:p>
    <w:p w14:paraId="15D59B32" w14:textId="77777777" w:rsidR="005C4512" w:rsidRPr="005C4512" w:rsidRDefault="005C4512" w:rsidP="005C4512">
      <w:pPr>
        <w:rPr>
          <w:sz w:val="28"/>
          <w:szCs w:val="28"/>
        </w:rPr>
      </w:pPr>
      <w:r w:rsidRPr="005C4512">
        <w:rPr>
          <w:rFonts w:ascii="Times New Roman" w:hAnsi="Times New Roman" w:cs="Times New Roman"/>
          <w:color w:val="000000"/>
          <w:sz w:val="28"/>
          <w:szCs w:val="28"/>
        </w:rPr>
        <w:t>2. Классификация промышленных сетей по областям применения и по территориальному признаку.</w:t>
      </w:r>
    </w:p>
    <w:p w14:paraId="3EAF9C10" w14:textId="77777777" w:rsidR="005C4512" w:rsidRPr="005C4512" w:rsidRDefault="005C4512" w:rsidP="005C4512">
      <w:pPr>
        <w:rPr>
          <w:sz w:val="28"/>
          <w:szCs w:val="28"/>
        </w:rPr>
      </w:pPr>
      <w:r w:rsidRPr="005C4512">
        <w:rPr>
          <w:rFonts w:ascii="Times New Roman" w:hAnsi="Times New Roman" w:cs="Times New Roman"/>
          <w:color w:val="000000"/>
          <w:sz w:val="28"/>
          <w:szCs w:val="28"/>
        </w:rPr>
        <w:t>3. Отличительные свойства промышленных сетей в сравнении с офисными сетями.</w:t>
      </w:r>
    </w:p>
    <w:p w14:paraId="7202F5EA" w14:textId="77777777" w:rsidR="005C4512" w:rsidRPr="005C4512" w:rsidRDefault="005C4512" w:rsidP="005C4512">
      <w:pPr>
        <w:rPr>
          <w:sz w:val="28"/>
          <w:szCs w:val="28"/>
        </w:rPr>
      </w:pPr>
      <w:r w:rsidRPr="005C4512">
        <w:rPr>
          <w:rFonts w:ascii="Times New Roman" w:hAnsi="Times New Roman" w:cs="Times New Roman"/>
          <w:color w:val="000000"/>
          <w:sz w:val="28"/>
          <w:szCs w:val="28"/>
        </w:rPr>
        <w:t>4. Основные тенденции развития промышленных сетей.</w:t>
      </w:r>
    </w:p>
    <w:p w14:paraId="76A1059F" w14:textId="77777777" w:rsidR="005C4512" w:rsidRPr="005C4512" w:rsidRDefault="005C4512" w:rsidP="005C4512">
      <w:pPr>
        <w:rPr>
          <w:sz w:val="28"/>
          <w:szCs w:val="28"/>
        </w:rPr>
      </w:pPr>
      <w:r w:rsidRPr="005C4512">
        <w:rPr>
          <w:rFonts w:ascii="Times New Roman" w:hAnsi="Times New Roman" w:cs="Times New Roman"/>
          <w:color w:val="000000"/>
          <w:sz w:val="28"/>
          <w:szCs w:val="28"/>
        </w:rPr>
        <w:t>5. Основные понятия и термины промышленных сетей.</w:t>
      </w:r>
    </w:p>
    <w:p w14:paraId="1A618918" w14:textId="77777777" w:rsidR="005C4512" w:rsidRPr="005C4512" w:rsidRDefault="005C4512" w:rsidP="005C4512">
      <w:pPr>
        <w:rPr>
          <w:sz w:val="28"/>
          <w:szCs w:val="28"/>
        </w:rPr>
      </w:pPr>
      <w:r w:rsidRPr="005C4512">
        <w:rPr>
          <w:rFonts w:ascii="Times New Roman" w:hAnsi="Times New Roman" w:cs="Times New Roman"/>
          <w:color w:val="000000"/>
          <w:sz w:val="28"/>
          <w:szCs w:val="28"/>
        </w:rPr>
        <w:t>6. Характеристика типов данных в распределенных системах на основе промышленных сетей.</w:t>
      </w:r>
    </w:p>
    <w:p w14:paraId="2AD51997" w14:textId="77777777" w:rsidR="005C4512" w:rsidRPr="005C4512" w:rsidRDefault="005C4512" w:rsidP="005C4512">
      <w:pPr>
        <w:rPr>
          <w:sz w:val="28"/>
          <w:szCs w:val="28"/>
        </w:rPr>
      </w:pPr>
      <w:r w:rsidRPr="005C4512">
        <w:rPr>
          <w:rFonts w:ascii="Times New Roman" w:hAnsi="Times New Roman" w:cs="Times New Roman"/>
          <w:color w:val="000000"/>
          <w:sz w:val="28"/>
          <w:szCs w:val="28"/>
        </w:rPr>
        <w:t>7. Характеристика основных параметров промышленных сетей.</w:t>
      </w:r>
    </w:p>
    <w:p w14:paraId="4C436E5A" w14:textId="77777777" w:rsidR="005C4512" w:rsidRPr="005C4512" w:rsidRDefault="005C4512" w:rsidP="005C4512">
      <w:pPr>
        <w:rPr>
          <w:sz w:val="28"/>
          <w:szCs w:val="28"/>
        </w:rPr>
      </w:pPr>
      <w:r w:rsidRPr="005C4512">
        <w:rPr>
          <w:rFonts w:ascii="Times New Roman" w:hAnsi="Times New Roman" w:cs="Times New Roman"/>
          <w:color w:val="000000"/>
          <w:sz w:val="28"/>
          <w:szCs w:val="28"/>
        </w:rPr>
        <w:t>8. Основы модели OSI: декомпозиция задачи сетевого взаимодействия, многоуровневый подход, модель взаимодействия узлов.</w:t>
      </w:r>
    </w:p>
    <w:p w14:paraId="51ED4AE3" w14:textId="77777777" w:rsidR="005C4512" w:rsidRPr="005C4512" w:rsidRDefault="005C4512" w:rsidP="005C4512">
      <w:pPr>
        <w:rPr>
          <w:sz w:val="28"/>
          <w:szCs w:val="28"/>
        </w:rPr>
      </w:pPr>
      <w:r w:rsidRPr="005C4512">
        <w:rPr>
          <w:rFonts w:ascii="Times New Roman" w:hAnsi="Times New Roman" w:cs="Times New Roman"/>
          <w:color w:val="000000"/>
          <w:sz w:val="28"/>
          <w:szCs w:val="28"/>
        </w:rPr>
        <w:t>9. Эталонная модель OSI. Инкапсуляция данных в процессе сетевого взаимодействия.</w:t>
      </w:r>
    </w:p>
    <w:p w14:paraId="175EB84A" w14:textId="77777777" w:rsidR="005C4512" w:rsidRPr="005C4512" w:rsidRDefault="005C4512" w:rsidP="005C4512">
      <w:pPr>
        <w:rPr>
          <w:sz w:val="28"/>
          <w:szCs w:val="28"/>
        </w:rPr>
      </w:pPr>
      <w:r w:rsidRPr="005C4512">
        <w:rPr>
          <w:rFonts w:ascii="Times New Roman" w:hAnsi="Times New Roman" w:cs="Times New Roman"/>
          <w:color w:val="000000"/>
          <w:sz w:val="28"/>
          <w:szCs w:val="28"/>
        </w:rPr>
        <w:t>10. Характеристики физического и канального уровней модели OSI.</w:t>
      </w:r>
    </w:p>
    <w:p w14:paraId="27D0AFD9" w14:textId="77777777" w:rsidR="005C4512" w:rsidRPr="005C4512" w:rsidRDefault="005C4512" w:rsidP="005C4512">
      <w:pPr>
        <w:rPr>
          <w:sz w:val="28"/>
          <w:szCs w:val="28"/>
        </w:rPr>
      </w:pPr>
      <w:r w:rsidRPr="005C4512">
        <w:rPr>
          <w:rFonts w:ascii="Times New Roman" w:hAnsi="Times New Roman" w:cs="Times New Roman"/>
          <w:color w:val="000000"/>
          <w:sz w:val="28"/>
          <w:szCs w:val="28"/>
        </w:rPr>
        <w:t>11. Характеристики сетевого и транспортного уровней модели OSI.</w:t>
      </w:r>
    </w:p>
    <w:p w14:paraId="0BF6DDD2" w14:textId="77777777" w:rsidR="005C4512" w:rsidRPr="005C4512" w:rsidRDefault="005C4512" w:rsidP="005C4512">
      <w:pPr>
        <w:rPr>
          <w:sz w:val="28"/>
          <w:szCs w:val="28"/>
        </w:rPr>
      </w:pPr>
      <w:r w:rsidRPr="005C4512">
        <w:rPr>
          <w:rFonts w:ascii="Times New Roman" w:hAnsi="Times New Roman" w:cs="Times New Roman"/>
          <w:color w:val="000000"/>
          <w:sz w:val="28"/>
          <w:szCs w:val="28"/>
        </w:rPr>
        <w:t>12. Характеристики сеансового, представительного и прикладного уровней модели OSI.</w:t>
      </w:r>
    </w:p>
    <w:p w14:paraId="18A8676E" w14:textId="77777777" w:rsidR="005C4512" w:rsidRPr="005C4512" w:rsidRDefault="005C4512" w:rsidP="005C4512">
      <w:pPr>
        <w:rPr>
          <w:sz w:val="28"/>
          <w:szCs w:val="28"/>
        </w:rPr>
      </w:pPr>
      <w:r w:rsidRPr="005C4512">
        <w:rPr>
          <w:rFonts w:ascii="Times New Roman" w:hAnsi="Times New Roman" w:cs="Times New Roman"/>
          <w:color w:val="000000"/>
          <w:sz w:val="28"/>
          <w:szCs w:val="28"/>
        </w:rPr>
        <w:t>13. Уровни OSI, на которых работает коммуникационное оборудование. Сетезависимые и сетенезависимые уровни.</w:t>
      </w:r>
    </w:p>
    <w:p w14:paraId="0F94ABE6" w14:textId="77777777" w:rsidR="005C4512" w:rsidRPr="005C4512" w:rsidRDefault="005C4512" w:rsidP="005C4512">
      <w:pPr>
        <w:rPr>
          <w:sz w:val="28"/>
          <w:szCs w:val="28"/>
        </w:rPr>
      </w:pPr>
      <w:r w:rsidRPr="005C4512">
        <w:rPr>
          <w:rFonts w:ascii="Times New Roman" w:hAnsi="Times New Roman" w:cs="Times New Roman"/>
          <w:color w:val="000000"/>
          <w:sz w:val="28"/>
          <w:szCs w:val="28"/>
        </w:rPr>
        <w:t>14. Соответствие распространенных стеков протоколов модели OSI.</w:t>
      </w:r>
    </w:p>
    <w:p w14:paraId="55934E3A" w14:textId="77777777" w:rsidR="005C4512" w:rsidRPr="005C4512" w:rsidRDefault="005C4512" w:rsidP="005C4512">
      <w:pPr>
        <w:rPr>
          <w:sz w:val="28"/>
          <w:szCs w:val="28"/>
        </w:rPr>
      </w:pPr>
      <w:r w:rsidRPr="005C4512">
        <w:rPr>
          <w:rFonts w:ascii="Times New Roman" w:hAnsi="Times New Roman" w:cs="Times New Roman"/>
          <w:color w:val="000000"/>
          <w:sz w:val="28"/>
          <w:szCs w:val="28"/>
        </w:rPr>
        <w:t>15. Критика эталонной модели OSI.</w:t>
      </w:r>
    </w:p>
    <w:p w14:paraId="64579BC6" w14:textId="104CDF1C" w:rsidR="00060904" w:rsidRDefault="005C4512" w:rsidP="005C45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C4512">
        <w:rPr>
          <w:rFonts w:ascii="Times New Roman" w:hAnsi="Times New Roman" w:cs="Times New Roman"/>
          <w:color w:val="000000"/>
          <w:sz w:val="28"/>
          <w:szCs w:val="28"/>
        </w:rPr>
        <w:t>16. Структура канала передачи информации. Понятие среды передачи.</w:t>
      </w:r>
    </w:p>
    <w:p w14:paraId="478B6DBD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17. Источники сигнала проводных каналов передачи информации.</w:t>
      </w:r>
    </w:p>
    <w:p w14:paraId="4AFDC1E7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lastRenderedPageBreak/>
        <w:t>18. Принцип дифференциального усиления сигнала и причины его использования в сетях.</w:t>
      </w:r>
    </w:p>
    <w:p w14:paraId="04049762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19. Приемники сигнала проводных каналов передачи информации. Проблема малых разностей.</w:t>
      </w:r>
    </w:p>
    <w:p w14:paraId="3F30439F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20. Особенности приема сигнала заземленного и незаземленного источника.</w:t>
      </w:r>
    </w:p>
    <w:p w14:paraId="399F0D5E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21. Дифференциальные каналы передачи сигнала. Принципы организации балансного канала.</w:t>
      </w:r>
    </w:p>
    <w:p w14:paraId="25D0AA7D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22. Принципы построения и основные достоинства интерфейса RS-485.</w:t>
      </w:r>
    </w:p>
    <w:p w14:paraId="512940FF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23. Особенности реализации двух-  и четырехпроводного интерфейса RS-485.</w:t>
      </w:r>
    </w:p>
    <w:p w14:paraId="36AF4A55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24. Стандартные параметры интерфейса RS-485.</w:t>
      </w:r>
    </w:p>
    <w:p w14:paraId="7DC37498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25. Согласование линии с передатчиком и приемником интерфейса RS-485.</w:t>
      </w:r>
    </w:p>
    <w:p w14:paraId="4E5CE3A1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26. Топология сети на основе интерфейса RS-485. Организация разветвления линии  передачи. Устранение состояния неопределенности линии.</w:t>
      </w:r>
    </w:p>
    <w:p w14:paraId="5C956D6E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27. Зависимость допустимой длины кабеля от скорости передачи для интерфейса RS-485.</w:t>
      </w:r>
    </w:p>
    <w:p w14:paraId="6B93FBE9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28. Эффект дрожания фронта импульсов и его влияние на достоверность передачи. Глазковая диаграмма.</w:t>
      </w:r>
    </w:p>
    <w:p w14:paraId="27340984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29. Механизм и характеристика осциллограмм реального обмена интерфейса RS-485.</w:t>
      </w:r>
    </w:p>
    <w:p w14:paraId="125DC7C6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30. Особенности программирования приложений для контроллеров, использующих для связи интерфейс RS-485.</w:t>
      </w:r>
    </w:p>
    <w:p w14:paraId="32C5C0F6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31. Сравнение характеристик интерфейсов RS-232, RS-422 и RS-485. Конфигурация схем.</w:t>
      </w:r>
    </w:p>
    <w:p w14:paraId="67886286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32. Принципы организации параллельных и последовательных интерфейсов.</w:t>
      </w:r>
    </w:p>
    <w:p w14:paraId="7638A19E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33. Конструктивные характеристики и сигналы интерфейса RS-232.</w:t>
      </w:r>
    </w:p>
    <w:p w14:paraId="759D1CA9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34. Асинхронный метод передачи и стробирование передаваемых данных.</w:t>
      </w:r>
    </w:p>
    <w:p w14:paraId="27617FC0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35. Структура и принцип работы УАПП (UART).</w:t>
      </w:r>
    </w:p>
    <w:p w14:paraId="626EA212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36. Особенности организации микросхем интерфейсов RS-485, RS-232.</w:t>
      </w:r>
    </w:p>
    <w:p w14:paraId="494C64A8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37. Подключение микроконтроллера к RS-232 (СОМ-порту).</w:t>
      </w:r>
    </w:p>
    <w:p w14:paraId="12BE4BE3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lastRenderedPageBreak/>
        <w:t>38. Схемотехника гальванической развязки СОМ-порта.</w:t>
      </w:r>
    </w:p>
    <w:p w14:paraId="2972088D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 xml:space="preserve">39. Преобразователи интерфейсов RS-485, RS-232 в </w:t>
      </w:r>
      <w:proofErr w:type="gramStart"/>
      <w:r w:rsidRPr="00620568">
        <w:rPr>
          <w:rFonts w:ascii="Times New Roman" w:hAnsi="Times New Roman" w:cs="Times New Roman"/>
          <w:color w:val="000000"/>
          <w:sz w:val="28"/>
          <w:szCs w:val="28"/>
        </w:rPr>
        <w:t>т.ч.</w:t>
      </w:r>
      <w:proofErr w:type="gramEnd"/>
      <w:r w:rsidRPr="00620568">
        <w:rPr>
          <w:rFonts w:ascii="Times New Roman" w:hAnsi="Times New Roman" w:cs="Times New Roman"/>
          <w:color w:val="000000"/>
          <w:sz w:val="28"/>
          <w:szCs w:val="28"/>
        </w:rPr>
        <w:t xml:space="preserve"> с гальванической развязкой.</w:t>
      </w:r>
    </w:p>
    <w:p w14:paraId="16BECED5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40. Структура микросхемы FT232R и ее применение для построения преобразователей интерфейсов USB, UART, RS-485, RS-232.</w:t>
      </w:r>
    </w:p>
    <w:p w14:paraId="31119167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41. Принцип действия и недостатки интерфейса «токовая петля».</w:t>
      </w:r>
    </w:p>
    <w:p w14:paraId="0A03F5F6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42. Аналоговая «токовая петля» с встроенным незаземленным источником питания.</w:t>
      </w:r>
    </w:p>
    <w:p w14:paraId="54FF942A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43. Аналоговая «токовая петля» с внешним незаземленным источником питания.</w:t>
      </w:r>
    </w:p>
    <w:p w14:paraId="6BE3F921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44. Особенности реализации цифровой «токовой петли».</w:t>
      </w:r>
    </w:p>
    <w:p w14:paraId="23D95A15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45. Соединение нескольких приемников в «токовой петле». Применение калибраторов.</w:t>
      </w:r>
    </w:p>
    <w:p w14:paraId="64618B1A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46. Примеры решений аналоговой «токовой петли» от компании Maxim Integrated.</w:t>
      </w:r>
    </w:p>
    <w:p w14:paraId="0D225C7C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47. Характеристики преобразователей интерфейсов компании ОВЕН.</w:t>
      </w:r>
    </w:p>
    <w:p w14:paraId="7A42B412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48. Схемотехника преобразователя интерфейсов «токовая петля», RS-232.</w:t>
      </w:r>
    </w:p>
    <w:p w14:paraId="6C030B20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49. Преимущества HART-протокола.</w:t>
      </w:r>
    </w:p>
    <w:p w14:paraId="4BCEBCBE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50. Характеристики уровней модели OSI HART-протокола.</w:t>
      </w:r>
    </w:p>
    <w:p w14:paraId="552B9113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51. Принцип построения HART-протокола.</w:t>
      </w:r>
    </w:p>
    <w:p w14:paraId="03696DC2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52. Принцип работы HART-протокола на физическом уровне.</w:t>
      </w:r>
    </w:p>
    <w:p w14:paraId="7EA45582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53. Техническая реализация HART-протокола. Структура слова и сообщения.</w:t>
      </w:r>
    </w:p>
    <w:p w14:paraId="0171589D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54. Системное подключение HART-устройств. Цифровой канал «точка-точка» с аналоговым сигналом.</w:t>
      </w:r>
    </w:p>
    <w:p w14:paraId="7461203A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55. Системное подключение HART-устройств. Многоточечный цифровой канал без аналогового сигнала.</w:t>
      </w:r>
    </w:p>
    <w:p w14:paraId="4D1E3CD1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56. Технические параметры HART-протокола.</w:t>
      </w:r>
    </w:p>
    <w:p w14:paraId="1C100AF3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57. Сеть на основе HART-протокола. Основные характеристики, топология, влияние погонной емкости кабеля, особенности работы.</w:t>
      </w:r>
    </w:p>
    <w:p w14:paraId="2E80CAC5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58. Сеть на основе HART-протокола. Принцип работы ОРС-сервера.</w:t>
      </w:r>
    </w:p>
    <w:p w14:paraId="1DEFADC7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lastRenderedPageBreak/>
        <w:t>59. Сеть на основе HART-протокола. Структура и элементы сообщения.</w:t>
      </w:r>
    </w:p>
    <w:p w14:paraId="0EEA6657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60. Адресация в сети на основе HART-протокола.</w:t>
      </w:r>
    </w:p>
    <w:p w14:paraId="5164D02D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61. Сеть на основе HART-протокола. Команды HART-протокола.</w:t>
      </w:r>
    </w:p>
    <w:p w14:paraId="23932D82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62. Сеть на основе HART-протокола. Язык описания устройств DDL.</w:t>
      </w:r>
    </w:p>
    <w:p w14:paraId="6045A1ED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63. Программное обеспечение для конфигурирования HART-устройств и создания систем управления на примере SIMATIC PDM.</w:t>
      </w:r>
    </w:p>
    <w:p w14:paraId="6A61E8CC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64. Характеристики технологии HART-IP.</w:t>
      </w:r>
    </w:p>
    <w:p w14:paraId="492CC2EF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 xml:space="preserve">65. Характеристики технологии </w:t>
      </w:r>
      <w:proofErr w:type="spellStart"/>
      <w:r w:rsidRPr="00620568">
        <w:rPr>
          <w:rFonts w:ascii="Times New Roman" w:hAnsi="Times New Roman" w:cs="Times New Roman"/>
          <w:color w:val="000000"/>
          <w:sz w:val="28"/>
          <w:szCs w:val="28"/>
        </w:rPr>
        <w:t>WirelessHART</w:t>
      </w:r>
      <w:proofErr w:type="spellEnd"/>
      <w:r w:rsidRPr="0062056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53F2915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66. Особенности смешанной HART-технологии.</w:t>
      </w:r>
    </w:p>
    <w:p w14:paraId="7317F7CC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>67. Структура и характеристики преобразователя интерфейсов USB, HART компании ICP DAS.</w:t>
      </w:r>
    </w:p>
    <w:p w14:paraId="798A3FE5" w14:textId="77777777" w:rsidR="00620568" w:rsidRPr="00620568" w:rsidRDefault="00620568" w:rsidP="00620568">
      <w:pPr>
        <w:rPr>
          <w:rFonts w:ascii="Times New Roman" w:hAnsi="Times New Roman" w:cs="Times New Roman"/>
          <w:sz w:val="28"/>
          <w:szCs w:val="28"/>
        </w:rPr>
      </w:pPr>
      <w:r w:rsidRPr="00620568">
        <w:rPr>
          <w:rFonts w:ascii="Times New Roman" w:hAnsi="Times New Roman" w:cs="Times New Roman"/>
          <w:color w:val="000000"/>
          <w:sz w:val="28"/>
          <w:szCs w:val="28"/>
        </w:rPr>
        <w:t xml:space="preserve">68. Варианты подключения HART-шлюза </w:t>
      </w:r>
      <w:proofErr w:type="spellStart"/>
      <w:r w:rsidRPr="00620568">
        <w:rPr>
          <w:rFonts w:ascii="Times New Roman" w:hAnsi="Times New Roman" w:cs="Times New Roman"/>
          <w:color w:val="000000"/>
          <w:sz w:val="28"/>
          <w:szCs w:val="28"/>
        </w:rPr>
        <w:t>Modbus</w:t>
      </w:r>
      <w:proofErr w:type="spellEnd"/>
      <w:r w:rsidRPr="00620568">
        <w:rPr>
          <w:rFonts w:ascii="Times New Roman" w:hAnsi="Times New Roman" w:cs="Times New Roman"/>
          <w:color w:val="000000"/>
          <w:sz w:val="28"/>
          <w:szCs w:val="28"/>
        </w:rPr>
        <w:t>/HART.</w:t>
      </w:r>
    </w:p>
    <w:p w14:paraId="437CBD7B" w14:textId="0798E726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69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Технологии сквозного сетевого доступа.</w:t>
      </w:r>
    </w:p>
    <w:p w14:paraId="237DE709" w14:textId="12DC7E9F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70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AS-интерфейс в системе автоматизированного компьютерного управления.</w:t>
      </w:r>
    </w:p>
    <w:p w14:paraId="30150575" w14:textId="2DD473D0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71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Принцип работы AS-интерфейса.</w:t>
      </w:r>
    </w:p>
    <w:p w14:paraId="317F3465" w14:textId="1D83DCEE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72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Функции и структура данных AS-интерфейса.</w:t>
      </w:r>
    </w:p>
    <w:p w14:paraId="7809C6D4" w14:textId="27272635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73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Структура протокола AS-интерфейса.</w:t>
      </w:r>
    </w:p>
    <w:p w14:paraId="2A1D9F70" w14:textId="23675F20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74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Технические данные системы на базе AS-интерфейса и его базовые компоненты.</w:t>
      </w:r>
    </w:p>
    <w:p w14:paraId="4D7A5F3B" w14:textId="7DFA9047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75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 Сеть на основе AS-интерфейса. Варианты увеличения протяженности сети.</w:t>
      </w:r>
    </w:p>
    <w:p w14:paraId="6AA44893" w14:textId="6B876CD6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76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 Соединительные модули AS-интерфейса и техника быстрого монтажа.</w:t>
      </w:r>
    </w:p>
    <w:p w14:paraId="3B81300E" w14:textId="147A7615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77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 Системные компоненты AS-интерфейса.</w:t>
      </w:r>
    </w:p>
    <w:p w14:paraId="661D5E34" w14:textId="7F8AC383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78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Основные свойства CAN-интерфейса и его соответствие модели OSI.</w:t>
      </w:r>
    </w:p>
    <w:p w14:paraId="0FB3D7EC" w14:textId="0C2982C0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79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Электрические соединения в сети CAN.</w:t>
      </w:r>
    </w:p>
    <w:p w14:paraId="016F22D9" w14:textId="4810D3D3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80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Рецессивное и доминантное состояния в сети CAN. Технологии передачи.</w:t>
      </w:r>
    </w:p>
    <w:p w14:paraId="1F989575" w14:textId="36276F2A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81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Кодирование данных в CAN-интерфейсе.</w:t>
      </w:r>
    </w:p>
    <w:p w14:paraId="3BAA6CF1" w14:textId="0492739D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82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Типы сообщений в CAN-интерфейсе. Форматы кадров данных.</w:t>
      </w:r>
    </w:p>
    <w:p w14:paraId="14222AD0" w14:textId="770424FF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83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Средства управления доступом к шине в CAN-интерфейсе.</w:t>
      </w:r>
    </w:p>
    <w:p w14:paraId="7DD133D7" w14:textId="79D2A442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84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Типы ошибок и защита информации от ошибок в CAN-интерфейсе.</w:t>
      </w:r>
    </w:p>
    <w:p w14:paraId="5DBECDD8" w14:textId="6EABE82A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85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Прикладной уровень CAN-интерфейса: протокол CAL.</w:t>
      </w:r>
    </w:p>
    <w:p w14:paraId="7BEBB25A" w14:textId="6504C0B8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86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 xml:space="preserve">. Прикладной уровень CAN-интерфейса: протокол </w:t>
      </w:r>
      <w:proofErr w:type="spellStart"/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CANopen</w:t>
      </w:r>
      <w:proofErr w:type="spellEnd"/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C263390" w14:textId="3428E2C7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87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 xml:space="preserve">. Прикладной уровень CAN-интерфейса: протокол CAN </w:t>
      </w:r>
      <w:proofErr w:type="spellStart"/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Kingdom</w:t>
      </w:r>
      <w:proofErr w:type="spellEnd"/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094E160" w14:textId="1878E497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88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 xml:space="preserve">. Прикладной уровень CAN-интерфейса: протокол </w:t>
      </w:r>
      <w:proofErr w:type="spellStart"/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DeviceNet</w:t>
      </w:r>
      <w:proofErr w:type="spellEnd"/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A96CCFB" w14:textId="6B43C216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89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Прикладной уровень CAN-интерфейса: протокол SDS.</w:t>
      </w:r>
    </w:p>
    <w:p w14:paraId="3642A05D" w14:textId="6ECD877D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90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Структура технической системы PROFIBUS и модель OSI.</w:t>
      </w:r>
    </w:p>
    <w:p w14:paraId="350ED34C" w14:textId="7F406294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91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Физический уровень стандарта PROFIBUS.</w:t>
      </w:r>
    </w:p>
    <w:p w14:paraId="14CCD757" w14:textId="6DFA1347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92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Физический уровень стандарта PROFIBUS РА.</w:t>
      </w:r>
    </w:p>
    <w:p w14:paraId="116DD816" w14:textId="095FE3C6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93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Коммуникационный протокол PROFIBUS DP версии DP-V0.</w:t>
      </w:r>
    </w:p>
    <w:p w14:paraId="3E076F4D" w14:textId="43002E15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94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 Коммуникационный протокол PROFIBUS DP версии DP-V1.</w:t>
      </w:r>
    </w:p>
    <w:p w14:paraId="3E45B65D" w14:textId="6A4633CF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95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Коммуникационный протокол PROFIBUS DP версии DP-V2.</w:t>
      </w:r>
    </w:p>
    <w:p w14:paraId="1371DC03" w14:textId="742AF328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96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Форматы телеграмм в PROFIBUS DP.</w:t>
      </w:r>
    </w:p>
    <w:p w14:paraId="12122AD8" w14:textId="484FD894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97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Структура цикла и адресация в PROFIBUS DP.</w:t>
      </w:r>
    </w:p>
    <w:p w14:paraId="5E026C72" w14:textId="258BEC6A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98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 xml:space="preserve">. Общие прикладные профили PROFIBUS: </w:t>
      </w:r>
      <w:proofErr w:type="spellStart"/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PROFIsafe</w:t>
      </w:r>
      <w:proofErr w:type="spellEnd"/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E07324C" w14:textId="55575119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99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 xml:space="preserve">. Общие прикладные профили PROFIBUS: HART и Time </w:t>
      </w:r>
      <w:proofErr w:type="spellStart"/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Stamp</w:t>
      </w:r>
      <w:proofErr w:type="spellEnd"/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F1D0D0B" w14:textId="77777777" w:rsidR="00804BD5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100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Общая характеристика специальных прикладных профилей PROFIBUS.</w:t>
      </w:r>
    </w:p>
    <w:p w14:paraId="3CBE61A2" w14:textId="36384DDC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101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 xml:space="preserve">. Специальные прикладные профили PROFIBUS: </w:t>
      </w:r>
      <w:proofErr w:type="spellStart"/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PROFIdrive</w:t>
      </w:r>
      <w:proofErr w:type="spellEnd"/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EB44EED" w14:textId="52F5071C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102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 xml:space="preserve">. Специальные прикладные профили PROFIBUS: интеграция </w:t>
      </w:r>
      <w:proofErr w:type="spellStart"/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PROFIsafe</w:t>
      </w:r>
      <w:proofErr w:type="spellEnd"/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PROFIdrive</w:t>
      </w:r>
      <w:proofErr w:type="spellEnd"/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644DA74" w14:textId="74718BD7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103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Специальные прикладные профили PROFIBUS: PA Devices.</w:t>
      </w:r>
    </w:p>
    <w:p w14:paraId="6A7D4D75" w14:textId="267CE589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104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Описание устройств в PROFIBUS: GSD и EDD.</w:t>
      </w:r>
    </w:p>
    <w:p w14:paraId="64117FFB" w14:textId="388DD6C5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105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Архитектура PROFIBUS DP.</w:t>
      </w:r>
    </w:p>
    <w:p w14:paraId="0E67B167" w14:textId="42A70FEE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106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Архитектура PROFIBUS PА.</w:t>
      </w:r>
    </w:p>
    <w:p w14:paraId="3B0D8181" w14:textId="20D42265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107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Примеры расчета PROFIBUS PА.</w:t>
      </w:r>
    </w:p>
    <w:p w14:paraId="102DF77A" w14:textId="439EAF9F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108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Стандарт MODBUS и модель OSI.</w:t>
      </w:r>
    </w:p>
    <w:p w14:paraId="4E7BACFB" w14:textId="283E5BEA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109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Физический уровень стандарта MODBUS.</w:t>
      </w:r>
    </w:p>
    <w:p w14:paraId="79A7F2B8" w14:textId="262AAECF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110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Канальный уровень стандарта MODBUS.</w:t>
      </w:r>
    </w:p>
    <w:p w14:paraId="3B177F5F" w14:textId="68BDD5A1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111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Прикладной уровень стандарта MODBUS.</w:t>
      </w:r>
    </w:p>
    <w:p w14:paraId="0F7E232D" w14:textId="2CFDD8DF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112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Промышленный Ethernet. Основные преимущества и модификации.</w:t>
      </w:r>
    </w:p>
    <w:p w14:paraId="751829A5" w14:textId="030462CB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113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Промышленный Ethernet. Отличительные особенности.</w:t>
      </w:r>
    </w:p>
    <w:p w14:paraId="3B0296E7" w14:textId="59612D1C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114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Физический уровень промышленного Ethernet. Методы кодирования.</w:t>
      </w:r>
    </w:p>
    <w:p w14:paraId="6D63EE69" w14:textId="60A30CF0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115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Физический уровень промышленного Ethernet. Доступ к линии передачи.</w:t>
      </w:r>
    </w:p>
    <w:p w14:paraId="2DBE31D3" w14:textId="704A3CEA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116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Оборудование физического уровня промышленного Ethernet.</w:t>
      </w:r>
    </w:p>
    <w:p w14:paraId="748A32E8" w14:textId="337361D1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117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Конвергенция в промышленных сетях.</w:t>
      </w:r>
    </w:p>
    <w:p w14:paraId="74CFE484" w14:textId="3C009DD0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118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Канальный уровень промышленного Ethernet.</w:t>
      </w:r>
    </w:p>
    <w:p w14:paraId="667E8E11" w14:textId="425C1F95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119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Электронные компоненты промышленного Ethernet.</w:t>
      </w:r>
    </w:p>
    <w:p w14:paraId="201D1498" w14:textId="576749FD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120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 xml:space="preserve">. Протокол </w:t>
      </w:r>
      <w:proofErr w:type="spellStart"/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Modbus</w:t>
      </w:r>
      <w:proofErr w:type="spellEnd"/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 xml:space="preserve"> TCP.</w:t>
      </w:r>
    </w:p>
    <w:p w14:paraId="16ABCCB5" w14:textId="61B0615F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121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 xml:space="preserve">. Протокол </w:t>
      </w:r>
      <w:proofErr w:type="spellStart"/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Profinet</w:t>
      </w:r>
      <w:proofErr w:type="spellEnd"/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Управление движением.</w:t>
      </w:r>
    </w:p>
    <w:p w14:paraId="57D90C27" w14:textId="5F66FC19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 xml:space="preserve">. Протокол </w:t>
      </w:r>
      <w:proofErr w:type="spellStart"/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Profinet</w:t>
      </w:r>
      <w:proofErr w:type="spellEnd"/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Безопасность информации.</w:t>
      </w:r>
    </w:p>
    <w:p w14:paraId="3CB40A30" w14:textId="5E710E21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123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Модель OSI и протокол DCON.</w:t>
      </w:r>
    </w:p>
    <w:p w14:paraId="61F79AFE" w14:textId="2BF26EEE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124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Протокол DCON. Формат кадра.</w:t>
      </w:r>
    </w:p>
    <w:p w14:paraId="7301EE04" w14:textId="396D92C0" w:rsidR="009228D8" w:rsidRPr="009228D8" w:rsidRDefault="00804BD5" w:rsidP="0092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125</w:t>
      </w:r>
      <w:r w:rsidR="009228D8" w:rsidRPr="009228D8">
        <w:rPr>
          <w:rFonts w:ascii="Times New Roman" w:hAnsi="Times New Roman" w:cs="Times New Roman"/>
          <w:color w:val="000000"/>
          <w:sz w:val="28"/>
          <w:szCs w:val="28"/>
        </w:rPr>
        <w:t>. Команды протокола DCON.</w:t>
      </w:r>
    </w:p>
    <w:p w14:paraId="2C15174D" w14:textId="77777777" w:rsidR="009228D8" w:rsidRPr="009228D8" w:rsidRDefault="009228D8" w:rsidP="009228D8">
      <w:pPr>
        <w:rPr>
          <w:rFonts w:ascii="Times New Roman" w:hAnsi="Times New Roman" w:cs="Times New Roman"/>
          <w:sz w:val="28"/>
          <w:szCs w:val="28"/>
        </w:rPr>
      </w:pPr>
      <w:r w:rsidRPr="009228D8">
        <w:rPr>
          <w:rFonts w:ascii="Times New Roman" w:hAnsi="Times New Roman" w:cs="Times New Roman"/>
          <w:color w:val="000000"/>
          <w:sz w:val="28"/>
          <w:szCs w:val="28"/>
        </w:rPr>
        <w:t>Вопросы 3 семестра:</w:t>
      </w:r>
    </w:p>
    <w:p w14:paraId="402BA496" w14:textId="77777777" w:rsidR="009228D8" w:rsidRPr="009228D8" w:rsidRDefault="009228D8" w:rsidP="009228D8">
      <w:pPr>
        <w:rPr>
          <w:rFonts w:ascii="Times New Roman" w:hAnsi="Times New Roman" w:cs="Times New Roman"/>
          <w:sz w:val="28"/>
          <w:szCs w:val="28"/>
        </w:rPr>
      </w:pPr>
      <w:r w:rsidRPr="009228D8">
        <w:rPr>
          <w:rFonts w:ascii="Times New Roman" w:hAnsi="Times New Roman" w:cs="Times New Roman"/>
          <w:color w:val="000000"/>
          <w:sz w:val="28"/>
          <w:szCs w:val="28"/>
        </w:rPr>
        <w:t>1. Диапазоны электромагнитного спектра и распространение электромагнитных волн.</w:t>
      </w:r>
    </w:p>
    <w:p w14:paraId="6555F07F" w14:textId="77777777" w:rsidR="009228D8" w:rsidRPr="009228D8" w:rsidRDefault="009228D8" w:rsidP="009228D8">
      <w:pPr>
        <w:rPr>
          <w:rFonts w:ascii="Times New Roman" w:hAnsi="Times New Roman" w:cs="Times New Roman"/>
          <w:sz w:val="28"/>
          <w:szCs w:val="28"/>
        </w:rPr>
      </w:pPr>
      <w:r w:rsidRPr="009228D8">
        <w:rPr>
          <w:rFonts w:ascii="Times New Roman" w:hAnsi="Times New Roman" w:cs="Times New Roman"/>
          <w:color w:val="000000"/>
          <w:sz w:val="28"/>
          <w:szCs w:val="28"/>
        </w:rPr>
        <w:t>2. Преимущества и применение беспроводных сетей.</w:t>
      </w:r>
    </w:p>
    <w:p w14:paraId="2CF82875" w14:textId="77777777" w:rsidR="009228D8" w:rsidRPr="009228D8" w:rsidRDefault="009228D8" w:rsidP="009228D8">
      <w:pPr>
        <w:rPr>
          <w:rFonts w:ascii="Times New Roman" w:hAnsi="Times New Roman" w:cs="Times New Roman"/>
          <w:sz w:val="28"/>
          <w:szCs w:val="28"/>
        </w:rPr>
      </w:pPr>
      <w:r w:rsidRPr="009228D8">
        <w:rPr>
          <w:rFonts w:ascii="Times New Roman" w:hAnsi="Times New Roman" w:cs="Times New Roman"/>
          <w:color w:val="000000"/>
          <w:sz w:val="28"/>
          <w:szCs w:val="28"/>
        </w:rPr>
        <w:t>3. Классы, стандарты и основные характеристики беспроводных сетей.</w:t>
      </w:r>
    </w:p>
    <w:p w14:paraId="4734CEB2" w14:textId="77777777" w:rsidR="009228D8" w:rsidRPr="009228D8" w:rsidRDefault="009228D8" w:rsidP="009228D8">
      <w:pPr>
        <w:rPr>
          <w:rFonts w:ascii="Times New Roman" w:hAnsi="Times New Roman" w:cs="Times New Roman"/>
          <w:sz w:val="28"/>
          <w:szCs w:val="28"/>
        </w:rPr>
      </w:pPr>
      <w:r w:rsidRPr="009228D8">
        <w:rPr>
          <w:rFonts w:ascii="Times New Roman" w:hAnsi="Times New Roman" w:cs="Times New Roman"/>
          <w:color w:val="000000"/>
          <w:sz w:val="28"/>
          <w:szCs w:val="28"/>
        </w:rPr>
        <w:t>4. Проблемы беспроводных сетей.</w:t>
      </w:r>
    </w:p>
    <w:p w14:paraId="4FEA535C" w14:textId="77777777" w:rsidR="009228D8" w:rsidRPr="009228D8" w:rsidRDefault="009228D8" w:rsidP="009228D8">
      <w:pPr>
        <w:rPr>
          <w:rFonts w:ascii="Times New Roman" w:hAnsi="Times New Roman" w:cs="Times New Roman"/>
          <w:sz w:val="28"/>
          <w:szCs w:val="28"/>
        </w:rPr>
      </w:pPr>
      <w:r w:rsidRPr="009228D8">
        <w:rPr>
          <w:rFonts w:ascii="Times New Roman" w:hAnsi="Times New Roman" w:cs="Times New Roman"/>
          <w:color w:val="000000"/>
          <w:sz w:val="28"/>
          <w:szCs w:val="28"/>
        </w:rPr>
        <w:t>5. Плотность мощности радиоволны и ее зависимость от расстояния.</w:t>
      </w:r>
    </w:p>
    <w:p w14:paraId="2460400E" w14:textId="3CAB9600" w:rsidR="00620568" w:rsidRDefault="009228D8" w:rsidP="009228D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228D8">
        <w:rPr>
          <w:rFonts w:ascii="Times New Roman" w:hAnsi="Times New Roman" w:cs="Times New Roman"/>
          <w:color w:val="000000"/>
          <w:sz w:val="28"/>
          <w:szCs w:val="28"/>
        </w:rPr>
        <w:t>6. Источники помех и влияние интерференции радиоволн.</w:t>
      </w:r>
    </w:p>
    <w:p w14:paraId="19D8D432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lastRenderedPageBreak/>
        <w:t>7.  Расширение спектра скачкообразной перестройкой частоты (FHSS)</w:t>
      </w:r>
    </w:p>
    <w:p w14:paraId="2E514ED1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t>8.  Прямое последовательное расширение спектра (DSSS).</w:t>
      </w:r>
    </w:p>
    <w:p w14:paraId="00497ACD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t>9.  Методы модуляции несущей частоты в беспроводных сетях.</w:t>
      </w:r>
    </w:p>
    <w:p w14:paraId="1DF8B9E8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t>10. Методы доступа к среде в беспроводных сетях.</w:t>
      </w:r>
    </w:p>
    <w:p w14:paraId="6A00ABEF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t>11. Метод ортогонального частотного мультиплексирования OFDM.</w:t>
      </w:r>
    </w:p>
    <w:p w14:paraId="36D0CFF5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t>12. Безопасность беспроводных сетей.</w:t>
      </w:r>
    </w:p>
    <w:p w14:paraId="03C6C592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t>13. Стандарт беспроводных сетей Bluetooth: топология сети и стек протоколов.</w:t>
      </w:r>
    </w:p>
    <w:p w14:paraId="7B96242A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t>14. Основные параметры физического уровня Bluetooth.</w:t>
      </w:r>
    </w:p>
    <w:p w14:paraId="49F64CF4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t>15. Перестройка частоты и схема TDD в Bluetooth.</w:t>
      </w:r>
    </w:p>
    <w:p w14:paraId="08F3037C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t>16. Структура адреса Bluetooth-устройства.</w:t>
      </w:r>
    </w:p>
    <w:p w14:paraId="6DD97387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t>17. Транспортная архитектура Bluetooth.</w:t>
      </w:r>
    </w:p>
    <w:p w14:paraId="4A31E6D2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t>18. Формат пакетов Bluetooth.</w:t>
      </w:r>
    </w:p>
    <w:p w14:paraId="7770EBF7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t>19. Классификация  беспроводного  оборудования  для  автоматизации.</w:t>
      </w:r>
    </w:p>
    <w:p w14:paraId="42194F3A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t xml:space="preserve">20. Уровни модели OSI сети </w:t>
      </w:r>
      <w:proofErr w:type="spellStart"/>
      <w:r w:rsidRPr="00035240">
        <w:rPr>
          <w:rFonts w:ascii="Times New Roman" w:hAnsi="Times New Roman" w:cs="Times New Roman"/>
          <w:color w:val="000000"/>
          <w:sz w:val="28"/>
          <w:szCs w:val="28"/>
        </w:rPr>
        <w:t>ZigBee</w:t>
      </w:r>
      <w:proofErr w:type="spellEnd"/>
      <w:r w:rsidRPr="0003524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0013E82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t xml:space="preserve">21. Структура протокола </w:t>
      </w:r>
      <w:proofErr w:type="spellStart"/>
      <w:r w:rsidRPr="00035240">
        <w:rPr>
          <w:rFonts w:ascii="Times New Roman" w:hAnsi="Times New Roman" w:cs="Times New Roman"/>
          <w:color w:val="000000"/>
          <w:sz w:val="28"/>
          <w:szCs w:val="28"/>
        </w:rPr>
        <w:t>ZigBee</w:t>
      </w:r>
      <w:proofErr w:type="spellEnd"/>
      <w:r w:rsidRPr="0003524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AC7E449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t xml:space="preserve">22. Механизмы доступа к каналу в </w:t>
      </w:r>
      <w:proofErr w:type="spellStart"/>
      <w:r w:rsidRPr="00035240">
        <w:rPr>
          <w:rFonts w:ascii="Times New Roman" w:hAnsi="Times New Roman" w:cs="Times New Roman"/>
          <w:color w:val="000000"/>
          <w:sz w:val="28"/>
          <w:szCs w:val="28"/>
        </w:rPr>
        <w:t>ZigBee</w:t>
      </w:r>
      <w:proofErr w:type="spellEnd"/>
      <w:r w:rsidRPr="0003524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18D7CF1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t xml:space="preserve">23. Модель передачи данных и структура фреймов </w:t>
      </w:r>
      <w:proofErr w:type="spellStart"/>
      <w:r w:rsidRPr="00035240">
        <w:rPr>
          <w:rFonts w:ascii="Times New Roman" w:hAnsi="Times New Roman" w:cs="Times New Roman"/>
          <w:color w:val="000000"/>
          <w:sz w:val="28"/>
          <w:szCs w:val="28"/>
        </w:rPr>
        <w:t>ZigBee</w:t>
      </w:r>
      <w:proofErr w:type="spellEnd"/>
      <w:r w:rsidRPr="0003524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BFEFAC6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t xml:space="preserve">24. Топологии сети </w:t>
      </w:r>
      <w:proofErr w:type="spellStart"/>
      <w:r w:rsidRPr="00035240">
        <w:rPr>
          <w:rFonts w:ascii="Times New Roman" w:hAnsi="Times New Roman" w:cs="Times New Roman"/>
          <w:color w:val="000000"/>
          <w:sz w:val="28"/>
          <w:szCs w:val="28"/>
        </w:rPr>
        <w:t>ZigBee</w:t>
      </w:r>
      <w:proofErr w:type="spellEnd"/>
      <w:r w:rsidRPr="0003524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FE753DF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t xml:space="preserve">25. Топология </w:t>
      </w:r>
      <w:proofErr w:type="spellStart"/>
      <w:r w:rsidRPr="00035240">
        <w:rPr>
          <w:rFonts w:ascii="Times New Roman" w:hAnsi="Times New Roman" w:cs="Times New Roman"/>
          <w:color w:val="000000"/>
          <w:sz w:val="28"/>
          <w:szCs w:val="28"/>
        </w:rPr>
        <w:t>mesh</w:t>
      </w:r>
      <w:proofErr w:type="spellEnd"/>
      <w:r w:rsidRPr="00035240">
        <w:rPr>
          <w:rFonts w:ascii="Times New Roman" w:hAnsi="Times New Roman" w:cs="Times New Roman"/>
          <w:color w:val="000000"/>
          <w:sz w:val="28"/>
          <w:szCs w:val="28"/>
        </w:rPr>
        <w:t xml:space="preserve"> сети </w:t>
      </w:r>
      <w:proofErr w:type="spellStart"/>
      <w:r w:rsidRPr="00035240">
        <w:rPr>
          <w:rFonts w:ascii="Times New Roman" w:hAnsi="Times New Roman" w:cs="Times New Roman"/>
          <w:color w:val="000000"/>
          <w:sz w:val="28"/>
          <w:szCs w:val="28"/>
        </w:rPr>
        <w:t>ZigBee</w:t>
      </w:r>
      <w:proofErr w:type="spellEnd"/>
      <w:r w:rsidRPr="0003524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88978F7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t xml:space="preserve">26.  Варианты построения устройств с поддержкой </w:t>
      </w:r>
      <w:proofErr w:type="spellStart"/>
      <w:r w:rsidRPr="00035240">
        <w:rPr>
          <w:rFonts w:ascii="Times New Roman" w:hAnsi="Times New Roman" w:cs="Times New Roman"/>
          <w:color w:val="000000"/>
          <w:sz w:val="28"/>
          <w:szCs w:val="28"/>
        </w:rPr>
        <w:t>ZigBee</w:t>
      </w:r>
      <w:proofErr w:type="spellEnd"/>
      <w:r w:rsidRPr="0003524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CF2653C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t xml:space="preserve">27.  Характеристики трансиверов и модулей </w:t>
      </w:r>
      <w:proofErr w:type="spellStart"/>
      <w:r w:rsidRPr="00035240">
        <w:rPr>
          <w:rFonts w:ascii="Times New Roman" w:hAnsi="Times New Roman" w:cs="Times New Roman"/>
          <w:color w:val="000000"/>
          <w:sz w:val="28"/>
          <w:szCs w:val="28"/>
        </w:rPr>
        <w:t>ZigBee</w:t>
      </w:r>
      <w:proofErr w:type="spellEnd"/>
      <w:r w:rsidRPr="0003524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A228FE8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t xml:space="preserve">28.  Построение </w:t>
      </w:r>
      <w:proofErr w:type="spellStart"/>
      <w:r w:rsidRPr="00035240">
        <w:rPr>
          <w:rFonts w:ascii="Times New Roman" w:hAnsi="Times New Roman" w:cs="Times New Roman"/>
          <w:color w:val="000000"/>
          <w:sz w:val="28"/>
          <w:szCs w:val="28"/>
        </w:rPr>
        <w:t>ZigBee</w:t>
      </w:r>
      <w:proofErr w:type="spellEnd"/>
      <w:r w:rsidRPr="00035240">
        <w:rPr>
          <w:rFonts w:ascii="Times New Roman" w:hAnsi="Times New Roman" w:cs="Times New Roman"/>
          <w:color w:val="000000"/>
          <w:sz w:val="28"/>
          <w:szCs w:val="28"/>
        </w:rPr>
        <w:t xml:space="preserve">-сетей на основе решений </w:t>
      </w:r>
      <w:proofErr w:type="spellStart"/>
      <w:r w:rsidRPr="00035240">
        <w:rPr>
          <w:rFonts w:ascii="Times New Roman" w:hAnsi="Times New Roman" w:cs="Times New Roman"/>
          <w:color w:val="000000"/>
          <w:sz w:val="28"/>
          <w:szCs w:val="28"/>
        </w:rPr>
        <w:t>AnCom</w:t>
      </w:r>
      <w:proofErr w:type="spellEnd"/>
      <w:r w:rsidRPr="0003524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AF77A57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t xml:space="preserve">29.  Взаимодействие </w:t>
      </w:r>
      <w:proofErr w:type="spellStart"/>
      <w:r w:rsidRPr="00035240">
        <w:rPr>
          <w:rFonts w:ascii="Times New Roman" w:hAnsi="Times New Roman" w:cs="Times New Roman"/>
          <w:color w:val="000000"/>
          <w:sz w:val="28"/>
          <w:szCs w:val="28"/>
        </w:rPr>
        <w:t>ZigBee</w:t>
      </w:r>
      <w:proofErr w:type="spellEnd"/>
      <w:r w:rsidRPr="00035240">
        <w:rPr>
          <w:rFonts w:ascii="Times New Roman" w:hAnsi="Times New Roman" w:cs="Times New Roman"/>
          <w:color w:val="000000"/>
          <w:sz w:val="28"/>
          <w:szCs w:val="28"/>
        </w:rPr>
        <w:t xml:space="preserve"> с другими сетями.</w:t>
      </w:r>
    </w:p>
    <w:p w14:paraId="631D4B3F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t xml:space="preserve">30. Стандарты беспроводных сетей </w:t>
      </w:r>
      <w:proofErr w:type="spellStart"/>
      <w:r w:rsidRPr="00035240">
        <w:rPr>
          <w:rFonts w:ascii="Times New Roman" w:hAnsi="Times New Roman" w:cs="Times New Roman"/>
          <w:color w:val="000000"/>
          <w:sz w:val="28"/>
          <w:szCs w:val="28"/>
        </w:rPr>
        <w:t>Wi</w:t>
      </w:r>
      <w:proofErr w:type="spellEnd"/>
      <w:r w:rsidRPr="00035240">
        <w:rPr>
          <w:rFonts w:ascii="Times New Roman" w:hAnsi="Times New Roman" w:cs="Times New Roman"/>
          <w:color w:val="000000"/>
          <w:sz w:val="28"/>
          <w:szCs w:val="28"/>
        </w:rPr>
        <w:t>-Fi  и  IEEE 802.11.</w:t>
      </w:r>
    </w:p>
    <w:p w14:paraId="75DCA273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t>31. Сравнение стандартов беспроводных сетей.</w:t>
      </w:r>
    </w:p>
    <w:p w14:paraId="2C510B91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lastRenderedPageBreak/>
        <w:t>32. Оборудование промышленных сетей.</w:t>
      </w:r>
    </w:p>
    <w:p w14:paraId="3C3581D5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t>32. Повторители и преобразователи интерфейсов.</w:t>
      </w:r>
    </w:p>
    <w:p w14:paraId="6BC29F25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t>33. Преобразователи последовательных проводных интерфейсов в оптоволоконный интерфейс.</w:t>
      </w:r>
    </w:p>
    <w:p w14:paraId="24603552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t>34. Межсетевые шлюзы, маршрутизаторы, мультиплексоры, мосты, модемы.</w:t>
      </w:r>
    </w:p>
    <w:p w14:paraId="19EA4D67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t>35. Основные параметры кабелей для промышленных сетей.</w:t>
      </w:r>
    </w:p>
    <w:p w14:paraId="4CA82E40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t>36. Источники помех в промышленных сетях.</w:t>
      </w:r>
    </w:p>
    <w:p w14:paraId="6B03322D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t>37. Экранирование сигнальных кабелей.</w:t>
      </w:r>
    </w:p>
    <w:p w14:paraId="74A8DBE2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t>38. Защита промышленных сетей от молнии.</w:t>
      </w:r>
    </w:p>
    <w:p w14:paraId="0D0870E7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t>39. Резервирование промышленных сетей.</w:t>
      </w:r>
    </w:p>
    <w:p w14:paraId="17E014E1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t>40. Резервирование в сетях PROFIBUS, MODBUS, CAN.</w:t>
      </w:r>
    </w:p>
    <w:p w14:paraId="0A8DAFBE" w14:textId="77777777" w:rsidR="00035240" w:rsidRPr="00035240" w:rsidRDefault="00035240" w:rsidP="00035240">
      <w:pPr>
        <w:rPr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t>41. Резервирование сети Ethernet.</w:t>
      </w:r>
    </w:p>
    <w:p w14:paraId="1DA651FF" w14:textId="0A649F4C" w:rsidR="009228D8" w:rsidRPr="00035240" w:rsidRDefault="00035240" w:rsidP="00035240">
      <w:pPr>
        <w:rPr>
          <w:rFonts w:ascii="Times New Roman" w:hAnsi="Times New Roman" w:cs="Times New Roman"/>
          <w:b/>
          <w:sz w:val="28"/>
          <w:szCs w:val="28"/>
        </w:rPr>
      </w:pPr>
      <w:r w:rsidRPr="00035240">
        <w:rPr>
          <w:rFonts w:ascii="Times New Roman" w:hAnsi="Times New Roman" w:cs="Times New Roman"/>
          <w:color w:val="000000"/>
          <w:sz w:val="28"/>
          <w:szCs w:val="28"/>
        </w:rPr>
        <w:t>42. Резервирование беспроводных сетей.</w:t>
      </w:r>
    </w:p>
    <w:sectPr w:rsidR="009228D8" w:rsidRPr="00035240" w:rsidSect="00E8793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A0EA8"/>
    <w:multiLevelType w:val="hybridMultilevel"/>
    <w:tmpl w:val="D5665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3148E"/>
    <w:multiLevelType w:val="hybridMultilevel"/>
    <w:tmpl w:val="92E25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6090003">
    <w:abstractNumId w:val="1"/>
  </w:num>
  <w:num w:numId="2" w16cid:durableId="1441099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6861"/>
    <w:rsid w:val="00035240"/>
    <w:rsid w:val="00051E6C"/>
    <w:rsid w:val="00060904"/>
    <w:rsid w:val="00090D0A"/>
    <w:rsid w:val="00160B52"/>
    <w:rsid w:val="001622ED"/>
    <w:rsid w:val="00195EFE"/>
    <w:rsid w:val="001E6800"/>
    <w:rsid w:val="001F5865"/>
    <w:rsid w:val="00215C98"/>
    <w:rsid w:val="00262415"/>
    <w:rsid w:val="002C19F6"/>
    <w:rsid w:val="00302095"/>
    <w:rsid w:val="00315E2E"/>
    <w:rsid w:val="00380015"/>
    <w:rsid w:val="00393C89"/>
    <w:rsid w:val="003D1D3D"/>
    <w:rsid w:val="00407DE9"/>
    <w:rsid w:val="004B1BB8"/>
    <w:rsid w:val="005231A2"/>
    <w:rsid w:val="00553D87"/>
    <w:rsid w:val="00555575"/>
    <w:rsid w:val="00564DD1"/>
    <w:rsid w:val="00576861"/>
    <w:rsid w:val="00583F46"/>
    <w:rsid w:val="005A43BC"/>
    <w:rsid w:val="005C4512"/>
    <w:rsid w:val="005E4BD0"/>
    <w:rsid w:val="005F3898"/>
    <w:rsid w:val="00611ECE"/>
    <w:rsid w:val="00620568"/>
    <w:rsid w:val="00691436"/>
    <w:rsid w:val="006A5980"/>
    <w:rsid w:val="006C2FC0"/>
    <w:rsid w:val="006D1515"/>
    <w:rsid w:val="006D2BF3"/>
    <w:rsid w:val="006E56DE"/>
    <w:rsid w:val="006F320F"/>
    <w:rsid w:val="0075160C"/>
    <w:rsid w:val="00762292"/>
    <w:rsid w:val="007A2D13"/>
    <w:rsid w:val="007E1284"/>
    <w:rsid w:val="00804BD5"/>
    <w:rsid w:val="00805357"/>
    <w:rsid w:val="00820D05"/>
    <w:rsid w:val="00841C0B"/>
    <w:rsid w:val="0086709C"/>
    <w:rsid w:val="00896FAA"/>
    <w:rsid w:val="008A5B74"/>
    <w:rsid w:val="008D5D38"/>
    <w:rsid w:val="008F48B5"/>
    <w:rsid w:val="009228D8"/>
    <w:rsid w:val="00930469"/>
    <w:rsid w:val="00970E7A"/>
    <w:rsid w:val="00993747"/>
    <w:rsid w:val="009F6DF9"/>
    <w:rsid w:val="00A27A5F"/>
    <w:rsid w:val="00A444B7"/>
    <w:rsid w:val="00A5569C"/>
    <w:rsid w:val="00A71E22"/>
    <w:rsid w:val="00AE0962"/>
    <w:rsid w:val="00B77499"/>
    <w:rsid w:val="00B90559"/>
    <w:rsid w:val="00BA013E"/>
    <w:rsid w:val="00BA4C09"/>
    <w:rsid w:val="00BE461E"/>
    <w:rsid w:val="00C54DF1"/>
    <w:rsid w:val="00C65058"/>
    <w:rsid w:val="00C658C2"/>
    <w:rsid w:val="00C87D78"/>
    <w:rsid w:val="00CB3AF3"/>
    <w:rsid w:val="00D0279B"/>
    <w:rsid w:val="00D10EB0"/>
    <w:rsid w:val="00D21A30"/>
    <w:rsid w:val="00D45072"/>
    <w:rsid w:val="00D64F9D"/>
    <w:rsid w:val="00D72CAB"/>
    <w:rsid w:val="00D76213"/>
    <w:rsid w:val="00D82CFE"/>
    <w:rsid w:val="00D8324C"/>
    <w:rsid w:val="00DA11E1"/>
    <w:rsid w:val="00DC6386"/>
    <w:rsid w:val="00DE348F"/>
    <w:rsid w:val="00DF033A"/>
    <w:rsid w:val="00E05A2C"/>
    <w:rsid w:val="00E376E4"/>
    <w:rsid w:val="00E73700"/>
    <w:rsid w:val="00E87932"/>
    <w:rsid w:val="00EA3E12"/>
    <w:rsid w:val="00ED2BE8"/>
    <w:rsid w:val="00F35BAE"/>
    <w:rsid w:val="00F7305B"/>
    <w:rsid w:val="00F93573"/>
    <w:rsid w:val="00FC2FBA"/>
    <w:rsid w:val="00FD2BA2"/>
    <w:rsid w:val="00FF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7E537"/>
  <w15:docId w15:val="{B8066B6E-523E-444E-BA9E-1DCE1655F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6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3898"/>
    <w:pPr>
      <w:ind w:left="720"/>
      <w:contextualSpacing/>
    </w:pPr>
  </w:style>
  <w:style w:type="paragraph" w:styleId="a4">
    <w:name w:val="Body Text"/>
    <w:basedOn w:val="a"/>
    <w:link w:val="a5"/>
    <w:rsid w:val="0006090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0609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060904"/>
    <w:pPr>
      <w:spacing w:after="0" w:line="360" w:lineRule="auto"/>
      <w:ind w:left="80"/>
      <w:jc w:val="center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  <w:style w:type="table" w:customStyle="1" w:styleId="10">
    <w:name w:val="Сетка таблицы1"/>
    <w:basedOn w:val="a1"/>
    <w:uiPriority w:val="39"/>
    <w:rsid w:val="008D5D38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3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1F5DB-D4CE-4714-99B8-2774D5A3C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10</Pages>
  <Words>1643</Words>
  <Characters>9367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Александр Болдырев</cp:lastModifiedBy>
  <cp:revision>38</cp:revision>
  <dcterms:created xsi:type="dcterms:W3CDTF">2015-06-03T15:38:00Z</dcterms:created>
  <dcterms:modified xsi:type="dcterms:W3CDTF">2022-10-22T07:44:00Z</dcterms:modified>
</cp:coreProperties>
</file>